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BA4D" w14:textId="77777777" w:rsidR="00507CE5" w:rsidRDefault="00507CE5" w:rsidP="00507C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99554" wp14:editId="50829ACC">
                <wp:simplePos x="0" y="0"/>
                <wp:positionH relativeFrom="column">
                  <wp:posOffset>5238750</wp:posOffset>
                </wp:positionH>
                <wp:positionV relativeFrom="paragraph">
                  <wp:posOffset>133985</wp:posOffset>
                </wp:positionV>
                <wp:extent cx="1066800" cy="1362075"/>
                <wp:effectExtent l="0" t="0" r="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821A3" w14:textId="77777777" w:rsidR="00507CE5" w:rsidRPr="00286B18" w:rsidRDefault="00507CE5" w:rsidP="00507CE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        </w:t>
                            </w: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>Informatori</w:t>
                            </w:r>
                          </w:p>
                          <w:p w14:paraId="642F5968" w14:textId="77777777" w:rsidR="00507CE5" w:rsidRPr="00286B18" w:rsidRDefault="00507CE5" w:rsidP="00507CE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     </w:t>
                            </w: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>2022/2023</w:t>
                            </w:r>
                          </w:p>
                          <w:p w14:paraId="0785D9E7" w14:textId="3BB4C8E7" w:rsidR="00507CE5" w:rsidRPr="00286B18" w:rsidRDefault="00507CE5" w:rsidP="00507CE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 xml:space="preserve">Prishtinë </w:t>
                            </w:r>
                            <w:r w:rsidR="00C97737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>14</w:t>
                            </w: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</w:rPr>
                              <w:t>/03/2023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9554" id="Rectangle 4" o:spid="_x0000_s1026" style="position:absolute;margin-left:412.5pt;margin-top:10.55pt;width:84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" fillcolor="white [3201]" stroked="f" strokecolor="#5b9bd5 [3204]" strokeweight="2.5pt">
                <v:shadow color="#868686"/>
                <v:textbox>
                  <w:txbxContent>
                    <w:p w14:paraId="62F821A3" w14:textId="77777777" w:rsidR="00507CE5" w:rsidRPr="00286B18" w:rsidRDefault="00507CE5" w:rsidP="00507CE5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</w:pPr>
                      <w:r w:rsidRPr="00286B18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 xml:space="preserve">  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 xml:space="preserve">          </w:t>
                      </w:r>
                      <w:r w:rsidRPr="00286B18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>Informatori</w:t>
                      </w:r>
                    </w:p>
                    <w:p w14:paraId="642F5968" w14:textId="77777777" w:rsidR="00507CE5" w:rsidRPr="00286B18" w:rsidRDefault="00507CE5" w:rsidP="00507CE5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</w:pPr>
                      <w:r w:rsidRPr="00286B18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 xml:space="preserve">  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 xml:space="preserve">       </w:t>
                      </w:r>
                      <w:r w:rsidRPr="00286B18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 xml:space="preserve"> </w:t>
                      </w:r>
                      <w:r w:rsidRPr="00286B18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>2022/2023</w:t>
                      </w:r>
                    </w:p>
                    <w:p w14:paraId="0785D9E7" w14:textId="3BB4C8E7" w:rsidR="00507CE5" w:rsidRPr="00286B18" w:rsidRDefault="00507CE5" w:rsidP="00507CE5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</w:pPr>
                      <w:r w:rsidRPr="00286B18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 xml:space="preserve">Prishtinë </w:t>
                      </w:r>
                      <w:r w:rsidR="00C97737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>14</w:t>
                      </w:r>
                      <w:r w:rsidRPr="00286B18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</w:rPr>
                        <w:t>/03/2023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95170" wp14:editId="7235FA8B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93CAC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WvvnVuEAAAANAQAADwAAAAAAAAAAAAAAAAD2AwAAZHJzL2Rvd25yZXYueG1sUEsFBgAAAAAEAAQA&#10;8wAAAAQFAAAAAA==&#10;" strokecolor="#ffc000 [32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A3EE" wp14:editId="077297A3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3C9AA" w14:textId="71E593AE" w:rsidR="00507CE5" w:rsidRPr="006659B0" w:rsidRDefault="00507CE5" w:rsidP="00507CE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>INFORMATORI nr.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>12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A3EE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5b9bd5 [3204]" strokeweight="1pt">
                <v:shadow color="#868686"/>
                <v:textbox>
                  <w:txbxContent>
                    <w:p w14:paraId="23C3C9AA" w14:textId="71E593AE" w:rsidR="00507CE5" w:rsidRPr="006659B0" w:rsidRDefault="00507CE5" w:rsidP="00507CE5">
                      <w:pPr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>INFORMATORI nr.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>12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51BF9A2" w14:textId="77777777" w:rsidR="00507CE5" w:rsidRDefault="00507CE5" w:rsidP="00507CE5"/>
    <w:p w14:paraId="7D4497A3" w14:textId="77777777" w:rsidR="00507CE5" w:rsidRDefault="00507CE5" w:rsidP="00507CE5"/>
    <w:p w14:paraId="4B7A359C" w14:textId="33453322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  <w:r w:rsidRPr="000F4F0D">
        <w:rPr>
          <w:rFonts w:ascii="Cambria" w:hAnsi="Cambria" w:cs="Times New Roman"/>
          <w:color w:val="5B9BD5" w:themeColor="accent1"/>
          <w:sz w:val="24"/>
          <w:szCs w:val="24"/>
        </w:rPr>
        <w:t xml:space="preserve">Në bazë të </w:t>
      </w: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raportit </w:t>
      </w:r>
      <w:r w:rsidRPr="000F4F0D">
        <w:rPr>
          <w:rFonts w:ascii="Cambria" w:hAnsi="Cambria" w:cs="Times New Roman"/>
          <w:color w:val="5B9BD5" w:themeColor="accent1"/>
          <w:sz w:val="24"/>
          <w:szCs w:val="24"/>
        </w:rPr>
        <w:t xml:space="preserve"> të vëzhguesve</w:t>
      </w: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5B9BD5" w:themeColor="accent1"/>
          <w:sz w:val="24"/>
          <w:szCs w:val="24"/>
        </w:rPr>
        <w:t xml:space="preserve"> nga ndeshjet e </w:t>
      </w: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Ligës së Parë Meshkujt, </w:t>
      </w:r>
      <w:r w:rsidRPr="000F4F0D">
        <w:rPr>
          <w:rFonts w:ascii="Cambria" w:hAnsi="Cambria" w:cs="Times New Roman"/>
          <w:color w:val="5B9BD5" w:themeColor="accent1"/>
          <w:sz w:val="24"/>
          <w:szCs w:val="24"/>
        </w:rPr>
        <w:t>xhiro</w:t>
      </w: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XXXI, </w:t>
      </w:r>
      <w:r w:rsidRPr="000F4F0D">
        <w:rPr>
          <w:rFonts w:ascii="Cambria" w:hAnsi="Cambria" w:cs="Times New Roman"/>
          <w:color w:val="5B9BD5" w:themeColor="accent1"/>
          <w:sz w:val="24"/>
          <w:szCs w:val="24"/>
        </w:rPr>
        <w:t>Komisioni i Garave bënë regjistrimin e ndeshjeve:</w:t>
      </w:r>
    </w:p>
    <w:p w14:paraId="00C77E24" w14:textId="003ED5F1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05A22E23" w14:textId="188C1EA0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t>Xhiro XXXI</w:t>
      </w:r>
    </w:p>
    <w:p w14:paraId="527F9BC4" w14:textId="38CF897B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- KB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Ne</w:t>
      </w:r>
      <w:r w:rsidR="005C647A">
        <w:rPr>
          <w:rFonts w:ascii="Cambria" w:hAnsi="Cambria" w:cs="Times New Roman"/>
          <w:color w:val="5B9BD5" w:themeColor="accent1"/>
          <w:sz w:val="24"/>
          <w:szCs w:val="24"/>
        </w:rPr>
        <w:t>w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Basket 81:87</w:t>
      </w:r>
    </w:p>
    <w:p w14:paraId="089620C4" w14:textId="491C147C" w:rsidR="00507CE5" w:rsidRDefault="00507CE5" w:rsidP="00507CE5">
      <w:r>
        <w:t xml:space="preserve">Gjyqtari kryesor: </w:t>
      </w:r>
      <w:proofErr w:type="spellStart"/>
      <w:r>
        <w:t>Lorik</w:t>
      </w:r>
      <w:proofErr w:type="spellEnd"/>
      <w:r>
        <w:t xml:space="preserve"> </w:t>
      </w:r>
      <w:proofErr w:type="spellStart"/>
      <w:r>
        <w:t>Haxhiajdini</w:t>
      </w:r>
      <w:proofErr w:type="spellEnd"/>
    </w:p>
    <w:p w14:paraId="0273ACC3" w14:textId="46972B98" w:rsidR="00507CE5" w:rsidRDefault="00507CE5" w:rsidP="00507CE5">
      <w:r>
        <w:t xml:space="preserve">Gjyqtar i parë: </w:t>
      </w:r>
      <w:proofErr w:type="spellStart"/>
      <w:r>
        <w:t>Aron</w:t>
      </w:r>
      <w:proofErr w:type="spellEnd"/>
      <w:r>
        <w:t xml:space="preserve"> Laja </w:t>
      </w:r>
    </w:p>
    <w:p w14:paraId="2AB7791A" w14:textId="2A1B7588" w:rsidR="00507CE5" w:rsidRDefault="00507CE5" w:rsidP="00507CE5">
      <w:r>
        <w:t xml:space="preserve">Gjyqtar i dytë: Ilir Shala </w:t>
      </w:r>
    </w:p>
    <w:p w14:paraId="5BADA021" w14:textId="46F465F8" w:rsidR="00507CE5" w:rsidRDefault="00507CE5" w:rsidP="00507CE5">
      <w:r>
        <w:t xml:space="preserve">Vëzhguesi: </w:t>
      </w:r>
      <w:proofErr w:type="spellStart"/>
      <w:r>
        <w:t>Hajradin</w:t>
      </w:r>
      <w:proofErr w:type="spellEnd"/>
      <w:r>
        <w:t xml:space="preserve"> Zeka </w:t>
      </w:r>
    </w:p>
    <w:p w14:paraId="2EE4FFFC" w14:textId="77777777" w:rsidR="00507CE5" w:rsidRDefault="00507CE5" w:rsidP="00507CE5">
      <w:r>
        <w:t xml:space="preserve">Organizimi i ndeshjes: I mirë </w:t>
      </w:r>
    </w:p>
    <w:p w14:paraId="223D32E7" w14:textId="77777777" w:rsidR="00507CE5" w:rsidRDefault="00507CE5" w:rsidP="00507CE5">
      <w:r>
        <w:t>Sjellje e aktorëve:</w:t>
      </w:r>
    </w:p>
    <w:p w14:paraId="20D67EEB" w14:textId="1C81965B" w:rsidR="00507CE5" w:rsidRDefault="00507CE5" w:rsidP="00507CE5">
      <w:r>
        <w:t xml:space="preserve">Skuadra A:  </w:t>
      </w:r>
      <w:proofErr w:type="spellStart"/>
      <w:r>
        <w:t>Fer</w:t>
      </w:r>
      <w:proofErr w:type="spellEnd"/>
      <w:r>
        <w:t xml:space="preserve"> dhe korrekte, përpos bankës e </w:t>
      </w:r>
      <w:r w:rsidR="00193D1E">
        <w:t>cila ndëshkohet me gabim teknik B1 për sjellje jo sportive.</w:t>
      </w:r>
    </w:p>
    <w:p w14:paraId="5FCFBD49" w14:textId="34869423" w:rsidR="00507CE5" w:rsidRDefault="00507CE5" w:rsidP="00507CE5">
      <w:r>
        <w:t xml:space="preserve">Skuadra B: </w:t>
      </w:r>
      <w:proofErr w:type="spellStart"/>
      <w:r w:rsidR="00193D1E">
        <w:t>Fer</w:t>
      </w:r>
      <w:proofErr w:type="spellEnd"/>
      <w:r w:rsidR="00193D1E">
        <w:t xml:space="preserve"> dhe korrekte, përpos lojtarit me numër 5 </w:t>
      </w:r>
      <w:proofErr w:type="spellStart"/>
      <w:r w:rsidR="00193D1E">
        <w:t>Hajriz</w:t>
      </w:r>
      <w:proofErr w:type="spellEnd"/>
      <w:r w:rsidR="00193D1E">
        <w:t xml:space="preserve"> </w:t>
      </w:r>
      <w:proofErr w:type="spellStart"/>
      <w:r w:rsidR="00193D1E">
        <w:t>Hazeri</w:t>
      </w:r>
      <w:proofErr w:type="spellEnd"/>
      <w:r w:rsidR="00193D1E">
        <w:t xml:space="preserve"> i cili ndëshkohet me GT për sjellje jo sportive.</w:t>
      </w:r>
    </w:p>
    <w:p w14:paraId="3F9D7109" w14:textId="77777777" w:rsidR="00507CE5" w:rsidRDefault="00507CE5" w:rsidP="00507CE5">
      <w:r>
        <w:t>Sjellja e shikuesve:</w:t>
      </w:r>
    </w:p>
    <w:p w14:paraId="1606461B" w14:textId="04473896" w:rsidR="00507CE5" w:rsidRDefault="00507CE5" w:rsidP="00507CE5">
      <w:r>
        <w:t xml:space="preserve">Vërejtje të tjera: Ndeshja është </w:t>
      </w:r>
      <w:r w:rsidR="005C647A">
        <w:t>shtyrë</w:t>
      </w:r>
      <w:r>
        <w:t xml:space="preserve"> 10 minuta sepse ekipi i </w:t>
      </w:r>
      <w:proofErr w:type="spellStart"/>
      <w:r>
        <w:t>Ne</w:t>
      </w:r>
      <w:r w:rsidR="005C647A">
        <w:t>w</w:t>
      </w:r>
      <w:proofErr w:type="spellEnd"/>
      <w:r>
        <w:t xml:space="preserve"> </w:t>
      </w:r>
      <w:proofErr w:type="spellStart"/>
      <w:r>
        <w:t>Basketit</w:t>
      </w:r>
      <w:proofErr w:type="spellEnd"/>
      <w:r>
        <w:t xml:space="preserve"> është vonuar. Pas përfundimit të ndeshjes lojtari i KB </w:t>
      </w:r>
      <w:proofErr w:type="spellStart"/>
      <w:r>
        <w:t>Borea</w:t>
      </w:r>
      <w:proofErr w:type="spellEnd"/>
      <w:r>
        <w:t xml:space="preserve"> me numër 7- Genc </w:t>
      </w:r>
      <w:proofErr w:type="spellStart"/>
      <w:r>
        <w:t>Matoshi</w:t>
      </w:r>
      <w:proofErr w:type="spellEnd"/>
      <w:r>
        <w:t xml:space="preserve"> fyen </w:t>
      </w:r>
      <w:r w:rsidR="00C97737">
        <w:t>l</w:t>
      </w:r>
      <w:r>
        <w:t xml:space="preserve">ojtarin e KB </w:t>
      </w:r>
      <w:proofErr w:type="spellStart"/>
      <w:r>
        <w:t>Ne</w:t>
      </w:r>
      <w:r w:rsidR="00AD5E9A">
        <w:t>ë</w:t>
      </w:r>
      <w:proofErr w:type="spellEnd"/>
      <w:r>
        <w:t xml:space="preserve"> </w:t>
      </w:r>
      <w:proofErr w:type="spellStart"/>
      <w:r>
        <w:t>Basketit</w:t>
      </w:r>
      <w:proofErr w:type="spellEnd"/>
      <w:r>
        <w:t xml:space="preserve"> Drin </w:t>
      </w:r>
      <w:proofErr w:type="spellStart"/>
      <w:r>
        <w:t>Rexhen</w:t>
      </w:r>
      <w:proofErr w:type="spellEnd"/>
      <w:r>
        <w:t xml:space="preserve">. </w:t>
      </w:r>
    </w:p>
    <w:p w14:paraId="4B6A0B38" w14:textId="77777777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144594C3" w14:textId="4C68BE67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695D4CC8" w14:textId="39315A09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lastRenderedPageBreak/>
        <w:t xml:space="preserve">KB Gjakova e Re-KB Vushtrria </w:t>
      </w:r>
      <w:r w:rsidR="00193D1E">
        <w:rPr>
          <w:rFonts w:ascii="Cambria" w:hAnsi="Cambria" w:cs="Times New Roman"/>
          <w:color w:val="5B9BD5" w:themeColor="accent1"/>
          <w:sz w:val="24"/>
          <w:szCs w:val="24"/>
        </w:rPr>
        <w:t>52:93</w:t>
      </w:r>
    </w:p>
    <w:p w14:paraId="4C1033CE" w14:textId="435A2D59" w:rsidR="00193D1E" w:rsidRDefault="00193D1E" w:rsidP="00193D1E">
      <w:r>
        <w:t xml:space="preserve">Gjyqtari kryesor: Visar </w:t>
      </w:r>
      <w:proofErr w:type="spellStart"/>
      <w:r>
        <w:t>Bunjaku</w:t>
      </w:r>
      <w:proofErr w:type="spellEnd"/>
      <w:r>
        <w:t xml:space="preserve"> </w:t>
      </w:r>
    </w:p>
    <w:p w14:paraId="24A04D3D" w14:textId="2C2DB411" w:rsidR="00193D1E" w:rsidRDefault="00193D1E" w:rsidP="00193D1E">
      <w:r>
        <w:t xml:space="preserve">Gjyqtar i parë: </w:t>
      </w:r>
      <w:proofErr w:type="spellStart"/>
      <w:r>
        <w:t>Merdin</w:t>
      </w:r>
      <w:proofErr w:type="spellEnd"/>
      <w:r>
        <w:t xml:space="preserve"> </w:t>
      </w:r>
      <w:proofErr w:type="spellStart"/>
      <w:r>
        <w:t>Perzhella</w:t>
      </w:r>
      <w:proofErr w:type="spellEnd"/>
    </w:p>
    <w:p w14:paraId="34BFEA1D" w14:textId="25C0C8D9" w:rsidR="00193D1E" w:rsidRDefault="00193D1E" w:rsidP="00193D1E">
      <w:r>
        <w:t xml:space="preserve">Gjyqtar i dytë: </w:t>
      </w:r>
      <w:proofErr w:type="spellStart"/>
      <w:r>
        <w:t>Almir</w:t>
      </w:r>
      <w:proofErr w:type="spellEnd"/>
      <w:r>
        <w:t xml:space="preserve"> Kryeziu </w:t>
      </w:r>
    </w:p>
    <w:p w14:paraId="418522EB" w14:textId="7C141CE7" w:rsidR="00193D1E" w:rsidRDefault="00193D1E" w:rsidP="00193D1E">
      <w:r>
        <w:t xml:space="preserve">Vëzhguesi: Kushtrim </w:t>
      </w:r>
      <w:proofErr w:type="spellStart"/>
      <w:r>
        <w:t>Çoçaj</w:t>
      </w:r>
      <w:proofErr w:type="spellEnd"/>
    </w:p>
    <w:p w14:paraId="2B9956AE" w14:textId="77777777" w:rsidR="00193D1E" w:rsidRDefault="00193D1E" w:rsidP="00193D1E">
      <w:r>
        <w:t xml:space="preserve">Organizimi i ndeshjes: I mirë </w:t>
      </w:r>
    </w:p>
    <w:p w14:paraId="349F2BBA" w14:textId="77777777" w:rsidR="00193D1E" w:rsidRDefault="00193D1E" w:rsidP="00193D1E">
      <w:r>
        <w:t>Sjellje e aktorëve:</w:t>
      </w:r>
    </w:p>
    <w:p w14:paraId="595D423B" w14:textId="33976D60" w:rsidR="00193D1E" w:rsidRDefault="00193D1E" w:rsidP="00193D1E">
      <w:r>
        <w:t xml:space="preserve">Skuadra A:  </w:t>
      </w:r>
      <w:proofErr w:type="spellStart"/>
      <w:r>
        <w:t>Fer</w:t>
      </w:r>
      <w:proofErr w:type="spellEnd"/>
      <w:r>
        <w:t xml:space="preserve"> dhe korrekte </w:t>
      </w:r>
    </w:p>
    <w:p w14:paraId="69C2AC18" w14:textId="68069BE1" w:rsidR="00193D1E" w:rsidRDefault="00193D1E" w:rsidP="00193D1E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6C510CAD" w14:textId="17C218F9" w:rsidR="00193D1E" w:rsidRDefault="00193D1E" w:rsidP="00193D1E">
      <w:r>
        <w:t>Sjellja e shikuesve: /</w:t>
      </w:r>
    </w:p>
    <w:p w14:paraId="7C6041A1" w14:textId="0C44D39D" w:rsidR="00193D1E" w:rsidRDefault="00193D1E" w:rsidP="00193D1E">
      <w:r>
        <w:t>Vërejtje të tjera: /</w:t>
      </w:r>
    </w:p>
    <w:p w14:paraId="4979431B" w14:textId="77777777" w:rsidR="00193D1E" w:rsidRDefault="00193D1E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25BCFF0D" w14:textId="77777777" w:rsidR="00193D1E" w:rsidRDefault="00193D1E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04ECB9BD" w14:textId="089E4A33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3B914565" w14:textId="30BB2FA2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Happy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Dukagjini- KB As Prishtina</w:t>
      </w:r>
      <w:r w:rsidR="00853F85">
        <w:rPr>
          <w:rFonts w:ascii="Cambria" w:hAnsi="Cambria" w:cs="Times New Roman"/>
          <w:color w:val="5B9BD5" w:themeColor="accent1"/>
          <w:sz w:val="24"/>
          <w:szCs w:val="24"/>
        </w:rPr>
        <w:t xml:space="preserve"> 00:20</w:t>
      </w:r>
    </w:p>
    <w:p w14:paraId="7F2EA90E" w14:textId="264657EC" w:rsidR="00853F85" w:rsidRDefault="00853F85" w:rsidP="00853F85">
      <w:r>
        <w:t xml:space="preserve">Gjyqtari kryesor: </w:t>
      </w:r>
      <w:proofErr w:type="spellStart"/>
      <w:r>
        <w:t>Egzon</w:t>
      </w:r>
      <w:proofErr w:type="spellEnd"/>
      <w:r>
        <w:t xml:space="preserve"> Maloku</w:t>
      </w:r>
    </w:p>
    <w:p w14:paraId="3C188C60" w14:textId="543FFD17" w:rsidR="00853F85" w:rsidRDefault="00853F85" w:rsidP="00853F85">
      <w:r>
        <w:t xml:space="preserve">Gjyqtar i parë: Ardian </w:t>
      </w:r>
      <w:proofErr w:type="spellStart"/>
      <w:r>
        <w:t>Rrustemi</w:t>
      </w:r>
      <w:proofErr w:type="spellEnd"/>
      <w:r>
        <w:t xml:space="preserve"> </w:t>
      </w:r>
    </w:p>
    <w:p w14:paraId="14CE1652" w14:textId="07C30C06" w:rsidR="00853F85" w:rsidRDefault="00853F85" w:rsidP="00853F85">
      <w:r>
        <w:t xml:space="preserve">Gjyqtar i dytë: </w:t>
      </w:r>
      <w:proofErr w:type="spellStart"/>
      <w:r>
        <w:t>Yllmir</w:t>
      </w:r>
      <w:proofErr w:type="spellEnd"/>
      <w:r>
        <w:t xml:space="preserve"> </w:t>
      </w:r>
      <w:proofErr w:type="spellStart"/>
      <w:r>
        <w:t>Merovci</w:t>
      </w:r>
      <w:proofErr w:type="spellEnd"/>
      <w:r>
        <w:t xml:space="preserve"> </w:t>
      </w:r>
    </w:p>
    <w:p w14:paraId="413AFA4A" w14:textId="3AF788B8" w:rsidR="00853F85" w:rsidRDefault="00853F85" w:rsidP="00853F85">
      <w:r>
        <w:t xml:space="preserve">Vëzhguesi: Sabri </w:t>
      </w:r>
      <w:proofErr w:type="spellStart"/>
      <w:r>
        <w:t>Paraduzi</w:t>
      </w:r>
      <w:proofErr w:type="spellEnd"/>
      <w:r>
        <w:t xml:space="preserve"> </w:t>
      </w:r>
    </w:p>
    <w:p w14:paraId="0EA0D30F" w14:textId="77777777" w:rsidR="00853F85" w:rsidRDefault="00853F85" w:rsidP="00853F85">
      <w:r>
        <w:t xml:space="preserve">Organizimi i ndeshjes: I mirë </w:t>
      </w:r>
    </w:p>
    <w:p w14:paraId="4ACDA8AF" w14:textId="77777777" w:rsidR="00853F85" w:rsidRDefault="00853F85" w:rsidP="00853F85">
      <w:r>
        <w:t>Sjellje e aktorëve:</w:t>
      </w:r>
    </w:p>
    <w:p w14:paraId="4ECD314B" w14:textId="77777777" w:rsidR="00853F85" w:rsidRDefault="00853F85" w:rsidP="00853F85">
      <w:r>
        <w:t xml:space="preserve">Skuadra A: </w:t>
      </w:r>
    </w:p>
    <w:p w14:paraId="30E8DD6B" w14:textId="77777777" w:rsidR="00853F85" w:rsidRDefault="00853F85" w:rsidP="00853F85">
      <w:r>
        <w:lastRenderedPageBreak/>
        <w:t xml:space="preserve">Skuadra B: </w:t>
      </w:r>
    </w:p>
    <w:p w14:paraId="70831D2C" w14:textId="77777777" w:rsidR="00853F85" w:rsidRDefault="00853F85" w:rsidP="00853F85">
      <w:r>
        <w:t>Sjellja e shikuesve:</w:t>
      </w:r>
    </w:p>
    <w:p w14:paraId="71030FE0" w14:textId="242909F5" w:rsidR="00853F85" w:rsidRDefault="00853F85" w:rsidP="00853F85">
      <w:r>
        <w:t>Vërejtje të tjera: Ekipi vendas ishte paraqitur me formacion. Referat ishin në palestër, gjithashtu edhe tavolina zyrtare. Pas pritjes 30 minuta ekipi e AS Prishtinës nuk është paraqitur për zhvillimin e ndeshjes. Ndeshja nuk është zhvilluar për shkake të ekipit mysafir, e cila as nuk është lajmëruar.</w:t>
      </w:r>
    </w:p>
    <w:p w14:paraId="181F2DD9" w14:textId="77777777" w:rsidR="00853F85" w:rsidRDefault="00853F8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5D12EC17" w14:textId="39F810A9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7CA40938" w14:textId="0ECFB947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Marigona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Prishtina- KB Istogu </w:t>
      </w:r>
      <w:r w:rsidR="00853F85">
        <w:rPr>
          <w:rFonts w:ascii="Cambria" w:hAnsi="Cambria" w:cs="Times New Roman"/>
          <w:color w:val="5B9BD5" w:themeColor="accent1"/>
          <w:sz w:val="24"/>
          <w:szCs w:val="24"/>
        </w:rPr>
        <w:t xml:space="preserve"> 86:113</w:t>
      </w:r>
    </w:p>
    <w:p w14:paraId="6F090F23" w14:textId="0504F5F1" w:rsidR="00853F85" w:rsidRDefault="00853F85" w:rsidP="00853F85">
      <w:r>
        <w:t xml:space="preserve">Gjyqtari kryesor:  </w:t>
      </w:r>
      <w:proofErr w:type="spellStart"/>
      <w:r>
        <w:t>Amar</w:t>
      </w:r>
      <w:proofErr w:type="spellEnd"/>
      <w:r>
        <w:t xml:space="preserve"> </w:t>
      </w:r>
      <w:proofErr w:type="spellStart"/>
      <w:r>
        <w:t>Djekovic</w:t>
      </w:r>
      <w:proofErr w:type="spellEnd"/>
      <w:r>
        <w:t xml:space="preserve"> </w:t>
      </w:r>
    </w:p>
    <w:p w14:paraId="4996B3CA" w14:textId="65FDD5C1" w:rsidR="00853F85" w:rsidRDefault="00853F85" w:rsidP="00853F85">
      <w:r>
        <w:t xml:space="preserve">Gjyqtar i parë: Arian Thaçi </w:t>
      </w:r>
    </w:p>
    <w:p w14:paraId="357C32D0" w14:textId="7C61E1FA" w:rsidR="00853F85" w:rsidRDefault="00853F85" w:rsidP="00853F85">
      <w:r>
        <w:t xml:space="preserve">Gjyqtar i dytë: Arian </w:t>
      </w:r>
      <w:proofErr w:type="spellStart"/>
      <w:r>
        <w:t>Kera</w:t>
      </w:r>
      <w:proofErr w:type="spellEnd"/>
      <w:r>
        <w:t xml:space="preserve"> </w:t>
      </w:r>
    </w:p>
    <w:p w14:paraId="78B614A6" w14:textId="77777777" w:rsidR="00853F85" w:rsidRDefault="00853F85" w:rsidP="00853F85">
      <w:r>
        <w:t xml:space="preserve">Vëzhguesi: </w:t>
      </w:r>
    </w:p>
    <w:p w14:paraId="7C432241" w14:textId="77777777" w:rsidR="00853F85" w:rsidRDefault="00853F85" w:rsidP="00853F85">
      <w:r>
        <w:t xml:space="preserve">Organizimi i ndeshjes: I mirë </w:t>
      </w:r>
    </w:p>
    <w:p w14:paraId="368624DB" w14:textId="77777777" w:rsidR="00853F85" w:rsidRDefault="00853F85" w:rsidP="00853F85">
      <w:r>
        <w:t>Sjellje e aktorëve:</w:t>
      </w:r>
    </w:p>
    <w:p w14:paraId="5340A82B" w14:textId="106F4AF0" w:rsidR="00853F85" w:rsidRDefault="00853F85" w:rsidP="00853F85">
      <w:r>
        <w:t xml:space="preserve">Skuadra A:  Korrekte, përveç lojtarit me numër 12 Eris </w:t>
      </w:r>
      <w:proofErr w:type="spellStart"/>
      <w:r>
        <w:t>Zeneli</w:t>
      </w:r>
      <w:proofErr w:type="spellEnd"/>
      <w:r>
        <w:t xml:space="preserve"> i </w:t>
      </w:r>
      <w:proofErr w:type="spellStart"/>
      <w:r>
        <w:t>cil</w:t>
      </w:r>
      <w:proofErr w:type="spellEnd"/>
      <w:r>
        <w:t xml:space="preserve"> u ndëshkua me GT për sjellje josportive ndaj vendimit të gjyqtarit. Me GT u ndëshkua edhe trajneri </w:t>
      </w:r>
      <w:proofErr w:type="spellStart"/>
      <w:r>
        <w:t>Dritero</w:t>
      </w:r>
      <w:proofErr w:type="spellEnd"/>
      <w:r>
        <w:t xml:space="preserve"> </w:t>
      </w:r>
      <w:proofErr w:type="spellStart"/>
      <w:r>
        <w:t>Sefaja</w:t>
      </w:r>
      <w:proofErr w:type="spellEnd"/>
      <w:r>
        <w:t xml:space="preserve"> për sjellje josportive ndaj gjyqtarit. </w:t>
      </w:r>
    </w:p>
    <w:p w14:paraId="728065D1" w14:textId="72B64FE9" w:rsidR="00853F85" w:rsidRDefault="00853F85" w:rsidP="00853F85">
      <w:r>
        <w:t xml:space="preserve">Skuadra B: </w:t>
      </w:r>
      <w:r w:rsidR="00C919C9">
        <w:t xml:space="preserve"> Korrekte, përveç lojtarit me numër 9 </w:t>
      </w:r>
      <w:proofErr w:type="spellStart"/>
      <w:r w:rsidR="00C919C9">
        <w:t>Mirlind</w:t>
      </w:r>
      <w:proofErr w:type="spellEnd"/>
      <w:r w:rsidR="00C919C9">
        <w:t xml:space="preserve"> </w:t>
      </w:r>
      <w:proofErr w:type="spellStart"/>
      <w:r w:rsidR="00C919C9">
        <w:t>Zekaj</w:t>
      </w:r>
      <w:proofErr w:type="spellEnd"/>
      <w:r w:rsidR="00C919C9">
        <w:t xml:space="preserve"> i cili u ndëshkua me GT për reagim jo sportiv ndaj vendimit të gjyqtarit, si dhe lojtari me numër 1, Arian </w:t>
      </w:r>
      <w:proofErr w:type="spellStart"/>
      <w:r w:rsidR="00C919C9">
        <w:t>Azemi</w:t>
      </w:r>
      <w:proofErr w:type="spellEnd"/>
      <w:r w:rsidR="00C919C9">
        <w:t xml:space="preserve"> i cili u ndëshkua me GT për reagim jo sportiv.</w:t>
      </w:r>
    </w:p>
    <w:p w14:paraId="42CEE7DB" w14:textId="30507A23" w:rsidR="00853F85" w:rsidRDefault="00853F85" w:rsidP="00853F85">
      <w:r>
        <w:t>Sjellja e shikuesve:</w:t>
      </w:r>
      <w:r w:rsidR="00C919C9">
        <w:t xml:space="preserve"> </w:t>
      </w:r>
      <w:proofErr w:type="spellStart"/>
      <w:r w:rsidR="00C919C9">
        <w:t>Albert</w:t>
      </w:r>
      <w:proofErr w:type="spellEnd"/>
      <w:r w:rsidR="00C919C9">
        <w:t xml:space="preserve"> </w:t>
      </w:r>
      <w:proofErr w:type="spellStart"/>
      <w:r w:rsidR="00C919C9">
        <w:t>Verbiqi</w:t>
      </w:r>
      <w:proofErr w:type="spellEnd"/>
      <w:r w:rsidR="00C919C9">
        <w:t xml:space="preserve"> </w:t>
      </w:r>
    </w:p>
    <w:p w14:paraId="16A189D0" w14:textId="589E8C84" w:rsidR="00853F85" w:rsidRDefault="00853F85" w:rsidP="00853F85">
      <w:r>
        <w:t xml:space="preserve">Vërejtje të tjera: </w:t>
      </w:r>
      <w:r w:rsidR="00C919C9">
        <w:t>Skuadra vendase nuk ka siguruar printer fiskal.</w:t>
      </w:r>
    </w:p>
    <w:p w14:paraId="520398C8" w14:textId="77777777" w:rsidR="00853F85" w:rsidRDefault="00853F8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6EFD1C3E" w14:textId="7F3166EA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25460A88" w14:textId="0E6EF901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lastRenderedPageBreak/>
        <w:t>KB Prishtina e Re- KB Drita</w:t>
      </w:r>
      <w:r w:rsidR="00C919C9">
        <w:rPr>
          <w:rFonts w:ascii="Cambria" w:hAnsi="Cambria" w:cs="Times New Roman"/>
          <w:color w:val="5B9BD5" w:themeColor="accent1"/>
          <w:sz w:val="24"/>
          <w:szCs w:val="24"/>
        </w:rPr>
        <w:t xml:space="preserve"> 69:89</w:t>
      </w:r>
    </w:p>
    <w:p w14:paraId="6251D0C6" w14:textId="1A230621" w:rsidR="00C919C9" w:rsidRDefault="00C919C9" w:rsidP="00C919C9">
      <w:r>
        <w:t xml:space="preserve">Gjyqtari kryesor: </w:t>
      </w:r>
      <w:proofErr w:type="spellStart"/>
      <w:r>
        <w:t>Egzon</w:t>
      </w:r>
      <w:proofErr w:type="spellEnd"/>
      <w:r>
        <w:t xml:space="preserve"> Maloku </w:t>
      </w:r>
    </w:p>
    <w:p w14:paraId="77C329FF" w14:textId="05A5D478" w:rsidR="00C919C9" w:rsidRDefault="00C919C9" w:rsidP="00C919C9">
      <w:r>
        <w:t xml:space="preserve">Gjyqtar i parë: Irma </w:t>
      </w:r>
      <w:proofErr w:type="spellStart"/>
      <w:r>
        <w:t>Konjusha</w:t>
      </w:r>
      <w:proofErr w:type="spellEnd"/>
      <w:r>
        <w:t xml:space="preserve"> </w:t>
      </w:r>
    </w:p>
    <w:p w14:paraId="152F1553" w14:textId="7BE5902C" w:rsidR="00C919C9" w:rsidRDefault="00C919C9" w:rsidP="00C919C9">
      <w:r>
        <w:t xml:space="preserve">Gjyqtar i dytë: Albin </w:t>
      </w:r>
      <w:proofErr w:type="spellStart"/>
      <w:r>
        <w:t>Hajzeraj</w:t>
      </w:r>
      <w:proofErr w:type="spellEnd"/>
      <w:r>
        <w:t xml:space="preserve"> </w:t>
      </w:r>
    </w:p>
    <w:p w14:paraId="4A51C407" w14:textId="74D00E4A" w:rsidR="00C919C9" w:rsidRDefault="00C919C9" w:rsidP="00C919C9">
      <w:r>
        <w:t xml:space="preserve">Vëzhguesi: Gëzim Maloku </w:t>
      </w:r>
    </w:p>
    <w:p w14:paraId="3DDA2732" w14:textId="77777777" w:rsidR="00C919C9" w:rsidRDefault="00C919C9" w:rsidP="00C919C9">
      <w:r>
        <w:t xml:space="preserve">Organizimi i ndeshjes: I mirë </w:t>
      </w:r>
    </w:p>
    <w:p w14:paraId="751E7D28" w14:textId="77777777" w:rsidR="00C919C9" w:rsidRDefault="00C919C9" w:rsidP="00C919C9">
      <w:r>
        <w:t>Sjellje e aktorëve:</w:t>
      </w:r>
    </w:p>
    <w:p w14:paraId="2DB45920" w14:textId="1ED6A3BE" w:rsidR="00C919C9" w:rsidRDefault="00C919C9" w:rsidP="00C919C9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7ACBE22F" w14:textId="662C0BA0" w:rsidR="00C919C9" w:rsidRDefault="00C919C9" w:rsidP="00C919C9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7AB122CD" w14:textId="42C6D4D6" w:rsidR="00C919C9" w:rsidRDefault="00C919C9" w:rsidP="00C919C9">
      <w:r>
        <w:t>Sjellja e shikuesve:/</w:t>
      </w:r>
    </w:p>
    <w:p w14:paraId="78910AE1" w14:textId="60DFFC2B" w:rsidR="00C919C9" w:rsidRDefault="00C919C9" w:rsidP="00C919C9">
      <w:r>
        <w:t>Vërejtje të tjera: /</w:t>
      </w:r>
    </w:p>
    <w:p w14:paraId="739ED500" w14:textId="77777777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4FB5FCD0" w14:textId="77777777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7A02F45A" w14:textId="77777777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666FE2F6" w14:textId="77777777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051A37BF" w14:textId="77777777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7FFD2F6B" w14:textId="77777777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407FBEDA" w14:textId="77777777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743AAF2B" w14:textId="77777777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78DEB4B1" w14:textId="77777777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726D1C10" w14:textId="77777777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7D9449A6" w14:textId="77777777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72E8A4D0" w14:textId="5EDA73AB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lastRenderedPageBreak/>
        <w:t>Vendimet e Komisionit të Garave:</w:t>
      </w:r>
    </w:p>
    <w:p w14:paraId="6207B918" w14:textId="56C5EABF" w:rsidR="00C919C9" w:rsidRDefault="00AD5E9A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dënohet me 60 Euro,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nenit 50.5 të PG</w:t>
      </w:r>
    </w:p>
    <w:p w14:paraId="7A6AD1F0" w14:textId="03AD2925" w:rsidR="00AD5E9A" w:rsidRDefault="00AD5E9A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Hajriz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Hajdari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(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N</w:t>
      </w:r>
      <w:r w:rsidR="005C647A">
        <w:rPr>
          <w:rFonts w:ascii="Cambria" w:hAnsi="Cambria" w:cs="Times New Roman"/>
          <w:color w:val="5B9BD5" w:themeColor="accent1"/>
          <w:sz w:val="24"/>
          <w:szCs w:val="24"/>
        </w:rPr>
        <w:t>ew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B</w:t>
      </w:r>
      <w:r w:rsidR="005C647A">
        <w:rPr>
          <w:rFonts w:ascii="Cambria" w:hAnsi="Cambria" w:cs="Times New Roman"/>
          <w:color w:val="5B9BD5" w:themeColor="accent1"/>
          <w:sz w:val="24"/>
          <w:szCs w:val="24"/>
        </w:rPr>
        <w:t>asket</w:t>
      </w: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) dënohet me 120 Euro,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nenit 50.1 të PG</w:t>
      </w:r>
    </w:p>
    <w:p w14:paraId="5E0551BD" w14:textId="1301B9C3" w:rsidR="00AD5E9A" w:rsidRDefault="00AD5E9A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Eris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Zeneli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(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Marigona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) dënohet me 30 Euro,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nenit 50.1 të PG</w:t>
      </w:r>
    </w:p>
    <w:p w14:paraId="44715002" w14:textId="349BD645" w:rsidR="00AD5E9A" w:rsidRDefault="00AD5E9A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Dritëro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Sefaja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(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Marigona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) dënohet me </w:t>
      </w:r>
      <w:r w:rsidR="00C97737">
        <w:rPr>
          <w:rFonts w:ascii="Cambria" w:hAnsi="Cambria" w:cs="Times New Roman"/>
          <w:color w:val="5B9BD5" w:themeColor="accent1"/>
          <w:sz w:val="24"/>
          <w:szCs w:val="24"/>
        </w:rPr>
        <w:t>3</w:t>
      </w: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0 Euro,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nenit 50.5 të PG</w:t>
      </w:r>
    </w:p>
    <w:p w14:paraId="12EE1D0A" w14:textId="6A0960F5" w:rsidR="00AD5E9A" w:rsidRDefault="00AD5E9A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Mirlind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Zeka (KB Istogu) dënohet me </w:t>
      </w:r>
      <w:r w:rsidR="00C97737">
        <w:rPr>
          <w:rFonts w:ascii="Cambria" w:hAnsi="Cambria" w:cs="Times New Roman"/>
          <w:color w:val="5B9BD5" w:themeColor="accent1"/>
          <w:sz w:val="24"/>
          <w:szCs w:val="24"/>
        </w:rPr>
        <w:t>3</w:t>
      </w: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0 Euro,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nenit 50.1 të PG</w:t>
      </w:r>
    </w:p>
    <w:p w14:paraId="278B7C04" w14:textId="29B8C75E" w:rsidR="00AD5E9A" w:rsidRDefault="00AD5E9A" w:rsidP="00AD5E9A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Arian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Azemi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(KB Istogu) dënohet me </w:t>
      </w:r>
      <w:r w:rsidR="00C97737">
        <w:rPr>
          <w:rFonts w:ascii="Cambria" w:hAnsi="Cambria" w:cs="Times New Roman"/>
          <w:color w:val="5B9BD5" w:themeColor="accent1"/>
          <w:sz w:val="24"/>
          <w:szCs w:val="24"/>
        </w:rPr>
        <w:t>3</w:t>
      </w: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0 Euro, </w:t>
      </w:r>
      <w:proofErr w:type="spellStart"/>
      <w:r>
        <w:rPr>
          <w:rFonts w:ascii="Cambria" w:hAnsi="Cambria" w:cs="Times New Roman"/>
          <w:color w:val="5B9BD5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nenit 50.1 të PG</w:t>
      </w:r>
    </w:p>
    <w:p w14:paraId="43B60C2A" w14:textId="77777777" w:rsidR="00C919C9" w:rsidRDefault="00C919C9" w:rsidP="00C919C9">
      <w:pPr>
        <w:jc w:val="both"/>
        <w:rPr>
          <w:rFonts w:ascii="Abadi" w:hAnsi="Abadi"/>
          <w:color w:val="5B9BD5" w:themeColor="accent1"/>
          <w:sz w:val="24"/>
          <w:szCs w:val="24"/>
        </w:rPr>
      </w:pPr>
    </w:p>
    <w:p w14:paraId="39FD7A47" w14:textId="77777777" w:rsidR="00C919C9" w:rsidRDefault="00C919C9" w:rsidP="00C919C9">
      <w:pPr>
        <w:jc w:val="both"/>
        <w:rPr>
          <w:rFonts w:ascii="Abadi" w:hAnsi="Abadi"/>
          <w:color w:val="5B9BD5" w:themeColor="accent1"/>
          <w:sz w:val="24"/>
          <w:szCs w:val="24"/>
        </w:rPr>
      </w:pPr>
    </w:p>
    <w:p w14:paraId="4C48D986" w14:textId="77777777" w:rsidR="00C919C9" w:rsidRDefault="00C919C9" w:rsidP="00C919C9">
      <w:pPr>
        <w:jc w:val="both"/>
        <w:rPr>
          <w:rFonts w:ascii="Abadi" w:hAnsi="Abadi"/>
          <w:color w:val="5B9BD5" w:themeColor="accent1"/>
          <w:sz w:val="24"/>
          <w:szCs w:val="24"/>
        </w:rPr>
      </w:pPr>
    </w:p>
    <w:p w14:paraId="137F0CAB" w14:textId="77777777" w:rsidR="00C919C9" w:rsidRDefault="00C919C9" w:rsidP="00C919C9">
      <w:pPr>
        <w:jc w:val="both"/>
        <w:rPr>
          <w:rFonts w:ascii="Abadi" w:hAnsi="Abadi"/>
          <w:color w:val="5B9BD5" w:themeColor="accent1"/>
          <w:sz w:val="24"/>
          <w:szCs w:val="24"/>
        </w:rPr>
      </w:pPr>
      <w:r w:rsidRPr="009E7766">
        <w:rPr>
          <w:rFonts w:ascii="Abadi" w:hAnsi="Abadi"/>
          <w:color w:val="5B9BD5" w:themeColor="accent1"/>
          <w:sz w:val="24"/>
          <w:szCs w:val="24"/>
        </w:rPr>
        <w:t>Në emër të Komisionit të Garave të Federatës së Basketbollit të Kosovës:</w:t>
      </w:r>
    </w:p>
    <w:p w14:paraId="0C15A5A3" w14:textId="77777777" w:rsidR="00C919C9" w:rsidRDefault="00C919C9" w:rsidP="00C919C9">
      <w:pPr>
        <w:jc w:val="both"/>
        <w:rPr>
          <w:rFonts w:ascii="Abadi" w:hAnsi="Abadi"/>
          <w:color w:val="5B9BD5" w:themeColor="accent1"/>
          <w:sz w:val="24"/>
          <w:szCs w:val="24"/>
        </w:rPr>
      </w:pPr>
      <w:r>
        <w:rPr>
          <w:rFonts w:ascii="Abadi" w:hAnsi="Abadi"/>
          <w:color w:val="5B9BD5" w:themeColor="accent1"/>
          <w:sz w:val="24"/>
          <w:szCs w:val="24"/>
        </w:rPr>
        <w:t>__________________</w:t>
      </w:r>
    </w:p>
    <w:p w14:paraId="52535788" w14:textId="35800375" w:rsidR="00C919C9" w:rsidRDefault="00C919C9" w:rsidP="00C919C9">
      <w:pPr>
        <w:rPr>
          <w:rFonts w:ascii="Cambria" w:hAnsi="Cambria" w:cs="Times New Roman"/>
          <w:color w:val="5B9BD5" w:themeColor="accent1"/>
          <w:sz w:val="24"/>
          <w:szCs w:val="24"/>
        </w:rPr>
      </w:pPr>
      <w:proofErr w:type="spellStart"/>
      <w:r>
        <w:rPr>
          <w:rFonts w:ascii="Abadi" w:hAnsi="Abadi"/>
          <w:color w:val="5B9BD5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5B9BD5" w:themeColor="accent1"/>
          <w:sz w:val="24"/>
          <w:szCs w:val="24"/>
        </w:rPr>
        <w:t xml:space="preserve"> Hoxha</w:t>
      </w:r>
    </w:p>
    <w:p w14:paraId="36ACA6EA" w14:textId="77777777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2A678301" w14:textId="77777777" w:rsidR="00507CE5" w:rsidRDefault="00507CE5" w:rsidP="00507CE5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17DC7826" w14:textId="77777777" w:rsidR="00252CE4" w:rsidRPr="00B9496A" w:rsidRDefault="00252CE4" w:rsidP="00FA0667">
      <w:pPr>
        <w:jc w:val="both"/>
        <w:rPr>
          <w:rFonts w:ascii="Cambria" w:hAnsi="Cambria"/>
          <w:bCs/>
        </w:rPr>
      </w:pPr>
    </w:p>
    <w:sectPr w:rsidR="00252CE4" w:rsidRPr="00B949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2AA9" w14:textId="77777777" w:rsidR="0060208F" w:rsidRDefault="0060208F" w:rsidP="00D74E13">
      <w:r>
        <w:separator/>
      </w:r>
    </w:p>
  </w:endnote>
  <w:endnote w:type="continuationSeparator" w:id="0">
    <w:p w14:paraId="45FF209B" w14:textId="77777777" w:rsidR="0060208F" w:rsidRDefault="0060208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DB23" w14:textId="77777777" w:rsidR="009C49AE" w:rsidRDefault="008C0279">
    <w:pPr>
      <w:pStyle w:val="Fundiifaqes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8177B3" wp14:editId="1FD9F01C">
          <wp:simplePos x="0" y="0"/>
          <wp:positionH relativeFrom="page">
            <wp:posOffset>168965</wp:posOffset>
          </wp:positionH>
          <wp:positionV relativeFrom="page">
            <wp:posOffset>8169965</wp:posOffset>
          </wp:positionV>
          <wp:extent cx="5543550" cy="1894046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189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D720" w14:textId="77777777" w:rsidR="0060208F" w:rsidRDefault="0060208F" w:rsidP="00D74E13">
      <w:r>
        <w:separator/>
      </w:r>
    </w:p>
  </w:footnote>
  <w:footnote w:type="continuationSeparator" w:id="0">
    <w:p w14:paraId="2A6FDB10" w14:textId="77777777" w:rsidR="0060208F" w:rsidRDefault="0060208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7259" w14:textId="52DB46E6" w:rsidR="00D74E13" w:rsidRPr="009C49AE" w:rsidRDefault="00D6644F" w:rsidP="009C49AE">
    <w:pPr>
      <w:pStyle w:val="Kokaefaqes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2BAB1E0B" wp14:editId="5EAC5520">
          <wp:simplePos x="0" y="0"/>
          <wp:positionH relativeFrom="page">
            <wp:posOffset>6132443</wp:posOffset>
          </wp:positionH>
          <wp:positionV relativeFrom="page">
            <wp:posOffset>129209</wp:posOffset>
          </wp:positionV>
          <wp:extent cx="1295403" cy="1411227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7CE5">
      <w:rPr>
        <w:b/>
        <w:noProof/>
      </w:rPr>
      <w:drawing>
        <wp:anchor distT="0" distB="0" distL="114300" distR="114300" simplePos="0" relativeHeight="251658240" behindDoc="0" locked="0" layoutInCell="1" allowOverlap="1" wp14:anchorId="144A9142" wp14:editId="1A087E20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1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BB34248" wp14:editId="77028B8F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B0F120" wp14:editId="1A1F1BFD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B6842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E5"/>
    <w:rsid w:val="00004119"/>
    <w:rsid w:val="00016154"/>
    <w:rsid w:val="0007525C"/>
    <w:rsid w:val="000A7CEC"/>
    <w:rsid w:val="000C264D"/>
    <w:rsid w:val="000C31DB"/>
    <w:rsid w:val="000E32CB"/>
    <w:rsid w:val="000E4D90"/>
    <w:rsid w:val="001254C0"/>
    <w:rsid w:val="001342AD"/>
    <w:rsid w:val="00193D1E"/>
    <w:rsid w:val="001956B2"/>
    <w:rsid w:val="00197E1A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B72B1"/>
    <w:rsid w:val="002C2AB1"/>
    <w:rsid w:val="002E2106"/>
    <w:rsid w:val="002F5609"/>
    <w:rsid w:val="00302406"/>
    <w:rsid w:val="003104D5"/>
    <w:rsid w:val="00353DCE"/>
    <w:rsid w:val="00380779"/>
    <w:rsid w:val="00397E35"/>
    <w:rsid w:val="003A07F5"/>
    <w:rsid w:val="003C72A0"/>
    <w:rsid w:val="003E610F"/>
    <w:rsid w:val="00436FAE"/>
    <w:rsid w:val="004540E9"/>
    <w:rsid w:val="004634AC"/>
    <w:rsid w:val="00495FD8"/>
    <w:rsid w:val="004D1E9E"/>
    <w:rsid w:val="00507CE5"/>
    <w:rsid w:val="00512B7D"/>
    <w:rsid w:val="00515CEE"/>
    <w:rsid w:val="00544BB7"/>
    <w:rsid w:val="005614C1"/>
    <w:rsid w:val="00572C1E"/>
    <w:rsid w:val="005C19B1"/>
    <w:rsid w:val="005C647A"/>
    <w:rsid w:val="005E3CF1"/>
    <w:rsid w:val="005F0A41"/>
    <w:rsid w:val="005F6184"/>
    <w:rsid w:val="005F6854"/>
    <w:rsid w:val="0060086A"/>
    <w:rsid w:val="0060208F"/>
    <w:rsid w:val="00603186"/>
    <w:rsid w:val="00612B9E"/>
    <w:rsid w:val="00630ABB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25CD0"/>
    <w:rsid w:val="00744797"/>
    <w:rsid w:val="00745D0F"/>
    <w:rsid w:val="00761E76"/>
    <w:rsid w:val="00763366"/>
    <w:rsid w:val="00763B21"/>
    <w:rsid w:val="007862F1"/>
    <w:rsid w:val="007B0734"/>
    <w:rsid w:val="007B221B"/>
    <w:rsid w:val="007B7BDB"/>
    <w:rsid w:val="008017E2"/>
    <w:rsid w:val="00803C8B"/>
    <w:rsid w:val="0081145F"/>
    <w:rsid w:val="00843B1C"/>
    <w:rsid w:val="00853F85"/>
    <w:rsid w:val="00855605"/>
    <w:rsid w:val="008614E8"/>
    <w:rsid w:val="00865F91"/>
    <w:rsid w:val="00890427"/>
    <w:rsid w:val="00896366"/>
    <w:rsid w:val="008C0279"/>
    <w:rsid w:val="008C09F8"/>
    <w:rsid w:val="008C2D62"/>
    <w:rsid w:val="008C49D0"/>
    <w:rsid w:val="008C4D1A"/>
    <w:rsid w:val="008D10E3"/>
    <w:rsid w:val="008D42FB"/>
    <w:rsid w:val="00940B66"/>
    <w:rsid w:val="0097637D"/>
    <w:rsid w:val="00981D48"/>
    <w:rsid w:val="009B07C2"/>
    <w:rsid w:val="009B35AE"/>
    <w:rsid w:val="009B48C8"/>
    <w:rsid w:val="009C49AE"/>
    <w:rsid w:val="009C49F6"/>
    <w:rsid w:val="00A1041F"/>
    <w:rsid w:val="00A22CA0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D5E9A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C4DB2"/>
    <w:rsid w:val="00BF73D4"/>
    <w:rsid w:val="00C07B74"/>
    <w:rsid w:val="00C151FE"/>
    <w:rsid w:val="00C245D5"/>
    <w:rsid w:val="00C472C5"/>
    <w:rsid w:val="00C663C0"/>
    <w:rsid w:val="00C7245E"/>
    <w:rsid w:val="00C77690"/>
    <w:rsid w:val="00C919C9"/>
    <w:rsid w:val="00C97737"/>
    <w:rsid w:val="00CE3F17"/>
    <w:rsid w:val="00CF6981"/>
    <w:rsid w:val="00D2631B"/>
    <w:rsid w:val="00D27A1C"/>
    <w:rsid w:val="00D5077F"/>
    <w:rsid w:val="00D513E8"/>
    <w:rsid w:val="00D5585E"/>
    <w:rsid w:val="00D57E2E"/>
    <w:rsid w:val="00D6644F"/>
    <w:rsid w:val="00D66E77"/>
    <w:rsid w:val="00D74E13"/>
    <w:rsid w:val="00D84F25"/>
    <w:rsid w:val="00DB0B5A"/>
    <w:rsid w:val="00DB7041"/>
    <w:rsid w:val="00DD2AB4"/>
    <w:rsid w:val="00DF56EF"/>
    <w:rsid w:val="00E230A2"/>
    <w:rsid w:val="00E23A15"/>
    <w:rsid w:val="00E257AD"/>
    <w:rsid w:val="00E51379"/>
    <w:rsid w:val="00E6074D"/>
    <w:rsid w:val="00E96160"/>
    <w:rsid w:val="00EF476C"/>
    <w:rsid w:val="00EF771A"/>
    <w:rsid w:val="00F15716"/>
    <w:rsid w:val="00F31DEC"/>
    <w:rsid w:val="00F53324"/>
    <w:rsid w:val="00F560A9"/>
    <w:rsid w:val="00F63975"/>
    <w:rsid w:val="00F705F3"/>
    <w:rsid w:val="00F92ED4"/>
    <w:rsid w:val="00F937CE"/>
    <w:rsid w:val="00FA0667"/>
    <w:rsid w:val="00FA3D89"/>
    <w:rsid w:val="00FD09C0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E0026"/>
  <w15:chartTrackingRefBased/>
  <w15:docId w15:val="{16049E02-1F61-494F-85DE-C577FB0E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E5"/>
    <w:pPr>
      <w:spacing w:after="160" w:line="259" w:lineRule="auto"/>
    </w:pPr>
    <w:rPr>
      <w:sz w:val="22"/>
      <w:szCs w:val="22"/>
      <w:lang w:val="sq-AL"/>
    </w:rPr>
  </w:style>
  <w:style w:type="paragraph" w:styleId="Kokzimi1">
    <w:name w:val="heading 1"/>
    <w:next w:val="Normal"/>
    <w:link w:val="Kokzimi1Karakte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Kokzimi2">
    <w:name w:val="heading 2"/>
    <w:next w:val="Normal"/>
    <w:link w:val="Kokzimi2Karakte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Kokzimi3">
    <w:name w:val="heading 3"/>
    <w:basedOn w:val="Normal"/>
    <w:next w:val="Normal"/>
    <w:link w:val="Kokzimi3Karakte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 w:after="0" w:line="240" w:lineRule="auto"/>
      <w:outlineLvl w:val="2"/>
    </w:pPr>
    <w:rPr>
      <w:rFonts w:ascii="Cambria" w:hAnsi="Cambria"/>
      <w:b/>
      <w:caps/>
      <w:color w:val="1F4D78" w:themeColor="accent1" w:themeShade="7F"/>
      <w:spacing w:val="15"/>
      <w:sz w:val="24"/>
      <w:szCs w:val="20"/>
      <w:lang w:val="en-US"/>
    </w:rPr>
  </w:style>
  <w:style w:type="paragraph" w:styleId="Kokzimi4">
    <w:name w:val="heading 4"/>
    <w:basedOn w:val="Normal"/>
    <w:next w:val="Normal"/>
    <w:link w:val="Kokzimi4Karakte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/>
    </w:rPr>
  </w:style>
  <w:style w:type="paragraph" w:styleId="Kokzimi5">
    <w:name w:val="heading 5"/>
    <w:basedOn w:val="Normal"/>
    <w:next w:val="Normal"/>
    <w:link w:val="Kokzimi5Karakte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caps/>
      <w:color w:val="2E74B5" w:themeColor="accent1" w:themeShade="BF"/>
      <w:spacing w:val="10"/>
      <w:sz w:val="20"/>
      <w:szCs w:val="20"/>
      <w:lang w:val="en-US"/>
    </w:rPr>
  </w:style>
  <w:style w:type="paragraph" w:styleId="Kokzimi6">
    <w:name w:val="heading 6"/>
    <w:basedOn w:val="Normal"/>
    <w:next w:val="Normal"/>
    <w:link w:val="Kokzimi6Karakte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after="0" w:line="276" w:lineRule="auto"/>
      <w:outlineLvl w:val="5"/>
    </w:pPr>
    <w:rPr>
      <w:caps/>
      <w:color w:val="2E74B5" w:themeColor="accent1" w:themeShade="BF"/>
      <w:spacing w:val="10"/>
      <w:sz w:val="20"/>
      <w:szCs w:val="20"/>
      <w:lang w:val="en-US"/>
    </w:rPr>
  </w:style>
  <w:style w:type="paragraph" w:styleId="Kokzimi7">
    <w:name w:val="heading 7"/>
    <w:basedOn w:val="Normal"/>
    <w:next w:val="Normal"/>
    <w:link w:val="Kokzimi7Karakter"/>
    <w:uiPriority w:val="9"/>
    <w:semiHidden/>
    <w:unhideWhenUsed/>
    <w:qFormat/>
    <w:rsid w:val="003E610F"/>
    <w:pPr>
      <w:spacing w:before="200" w:after="0" w:line="276" w:lineRule="auto"/>
      <w:outlineLvl w:val="6"/>
    </w:pPr>
    <w:rPr>
      <w:caps/>
      <w:color w:val="2E74B5" w:themeColor="accent1" w:themeShade="BF"/>
      <w:spacing w:val="10"/>
      <w:sz w:val="20"/>
      <w:szCs w:val="20"/>
      <w:lang w:val="en-US"/>
    </w:rPr>
  </w:style>
  <w:style w:type="paragraph" w:styleId="Kokzimi8">
    <w:name w:val="heading 8"/>
    <w:basedOn w:val="Normal"/>
    <w:next w:val="Normal"/>
    <w:link w:val="Kokzimi8Karakter"/>
    <w:uiPriority w:val="9"/>
    <w:semiHidden/>
    <w:unhideWhenUsed/>
    <w:qFormat/>
    <w:rsid w:val="003E610F"/>
    <w:pPr>
      <w:spacing w:before="200" w:after="0" w:line="276" w:lineRule="auto"/>
      <w:outlineLvl w:val="7"/>
    </w:pPr>
    <w:rPr>
      <w:caps/>
      <w:spacing w:val="10"/>
      <w:sz w:val="18"/>
      <w:szCs w:val="18"/>
      <w:lang w:val="en-US"/>
    </w:rPr>
  </w:style>
  <w:style w:type="paragraph" w:styleId="Kokzimi9">
    <w:name w:val="heading 9"/>
    <w:basedOn w:val="Normal"/>
    <w:next w:val="Normal"/>
    <w:link w:val="Kokzimi9Karakter"/>
    <w:uiPriority w:val="9"/>
    <w:semiHidden/>
    <w:unhideWhenUsed/>
    <w:qFormat/>
    <w:rsid w:val="003E610F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  <w:lang w:val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1Karakter">
    <w:name w:val="Kokëzimi 1 Karakter"/>
    <w:basedOn w:val="Fontiiparagrafittparazgjedhur"/>
    <w:link w:val="Kokzimi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Kokzimi2Karakter">
    <w:name w:val="Kokëzimi 2 Karakter"/>
    <w:basedOn w:val="Fontiiparagrafittparazgjedhur"/>
    <w:link w:val="Kokzimi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Kokzimi3Karakter">
    <w:name w:val="Kokëzimi 3 Karakter"/>
    <w:basedOn w:val="Fontiiparagrafittparazgjedhur"/>
    <w:link w:val="Kokzimi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Kokzimi4Karakter">
    <w:name w:val="Kokëzimi 4 Karakter"/>
    <w:basedOn w:val="Fontiiparagrafittparazgjedhur"/>
    <w:link w:val="Kokzimi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5Karakter">
    <w:name w:val="Kokëzimi 5 Karakter"/>
    <w:basedOn w:val="Fontiiparagrafittparazgjedhur"/>
    <w:link w:val="Kokzimi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6Karakter">
    <w:name w:val="Kokëzimi 6 Karakter"/>
    <w:basedOn w:val="Fontiiparagrafittparazgjedhur"/>
    <w:link w:val="Kokzimi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7Karakter">
    <w:name w:val="Kokëzimi 7 Karakter"/>
    <w:basedOn w:val="Fontiiparagrafittparazgjedhur"/>
    <w:link w:val="Kokzimi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8Karakter">
    <w:name w:val="Kokëzimi 8 Karakter"/>
    <w:basedOn w:val="Fontiiparagrafittparazgjedhur"/>
    <w:link w:val="Kokzimi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Kokzimi9Karakter">
    <w:name w:val="Kokëzimi 9 Karakter"/>
    <w:basedOn w:val="Fontiiparagrafittparazgjedhur"/>
    <w:link w:val="Kokzimi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Emrtim">
    <w:name w:val="caption"/>
    <w:basedOn w:val="Normal"/>
    <w:next w:val="Normal"/>
    <w:uiPriority w:val="35"/>
    <w:semiHidden/>
    <w:unhideWhenUsed/>
    <w:qFormat/>
    <w:rsid w:val="003E610F"/>
    <w:pPr>
      <w:spacing w:after="0" w:line="240" w:lineRule="auto"/>
    </w:pPr>
    <w:rPr>
      <w:b/>
      <w:bCs/>
      <w:color w:val="2E74B5" w:themeColor="accent1" w:themeShade="BF"/>
      <w:sz w:val="16"/>
      <w:szCs w:val="16"/>
      <w:lang w:val="en-US"/>
    </w:rPr>
  </w:style>
  <w:style w:type="paragraph" w:styleId="Titull">
    <w:name w:val="Title"/>
    <w:basedOn w:val="Normal"/>
    <w:next w:val="Normal"/>
    <w:link w:val="TitullKarakter"/>
    <w:uiPriority w:val="10"/>
    <w:qFormat/>
    <w:rsid w:val="003E610F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en-US"/>
    </w:rPr>
  </w:style>
  <w:style w:type="character" w:customStyle="1" w:styleId="TitullKarakter">
    <w:name w:val="Titull Karakter"/>
    <w:basedOn w:val="Fontiiparagrafittparazgjedhur"/>
    <w:link w:val="Titull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Nntitull">
    <w:name w:val="Subtitle"/>
    <w:basedOn w:val="Normal"/>
    <w:next w:val="Normal"/>
    <w:link w:val="NntitullKarakter"/>
    <w:uiPriority w:val="11"/>
    <w:qFormat/>
    <w:rsid w:val="003E610F"/>
    <w:pPr>
      <w:spacing w:after="500" w:line="240" w:lineRule="auto"/>
    </w:pPr>
    <w:rPr>
      <w:caps/>
      <w:color w:val="595959" w:themeColor="text1" w:themeTint="A6"/>
      <w:spacing w:val="10"/>
      <w:sz w:val="21"/>
      <w:szCs w:val="21"/>
      <w:lang w:val="en-US"/>
    </w:rPr>
  </w:style>
  <w:style w:type="character" w:customStyle="1" w:styleId="NntitullKarakter">
    <w:name w:val="Nëntitull Karakter"/>
    <w:basedOn w:val="Fontiiparagrafittparazgjedhur"/>
    <w:link w:val="Nntitull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Fort">
    <w:name w:val="Strong"/>
    <w:uiPriority w:val="22"/>
    <w:qFormat/>
    <w:rsid w:val="003E610F"/>
    <w:rPr>
      <w:b/>
      <w:bCs/>
    </w:rPr>
  </w:style>
  <w:style w:type="character" w:styleId="Cekje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Pandarjemehapsira">
    <w:name w:val="No Spacing"/>
    <w:uiPriority w:val="1"/>
    <w:qFormat/>
    <w:rsid w:val="003E610F"/>
    <w:pPr>
      <w:spacing w:after="0" w:line="240" w:lineRule="auto"/>
    </w:pPr>
  </w:style>
  <w:style w:type="paragraph" w:styleId="Thonjza">
    <w:name w:val="Quote"/>
    <w:basedOn w:val="Normal"/>
    <w:next w:val="Normal"/>
    <w:link w:val="ThonjzaKarakter"/>
    <w:uiPriority w:val="29"/>
    <w:qFormat/>
    <w:rsid w:val="003E610F"/>
    <w:pPr>
      <w:spacing w:after="120" w:line="276" w:lineRule="auto"/>
    </w:pPr>
    <w:rPr>
      <w:i/>
      <w:iCs/>
      <w:sz w:val="24"/>
      <w:szCs w:val="24"/>
      <w:lang w:val="en-US"/>
    </w:rPr>
  </w:style>
  <w:style w:type="character" w:customStyle="1" w:styleId="ThonjzaKarakter">
    <w:name w:val="Thonjëza Karakter"/>
    <w:basedOn w:val="Fontiiparagrafittparazgjedhur"/>
    <w:link w:val="Thonjza"/>
    <w:uiPriority w:val="29"/>
    <w:rsid w:val="003E610F"/>
    <w:rPr>
      <w:i/>
      <w:iCs/>
      <w:sz w:val="24"/>
      <w:szCs w:val="24"/>
    </w:rPr>
  </w:style>
  <w:style w:type="paragraph" w:styleId="Thonjzattheksuara">
    <w:name w:val="Intense Quote"/>
    <w:basedOn w:val="Normal"/>
    <w:next w:val="Normal"/>
    <w:link w:val="ThonjzattheksuaraKarakter"/>
    <w:uiPriority w:val="30"/>
    <w:qFormat/>
    <w:rsid w:val="003E610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  <w:lang w:val="en-US"/>
    </w:rPr>
  </w:style>
  <w:style w:type="character" w:customStyle="1" w:styleId="ThonjzattheksuaraKarakter">
    <w:name w:val="Thonjëza të theksuara Karakter"/>
    <w:basedOn w:val="Fontiiparagrafittparazgjedhur"/>
    <w:link w:val="Thonjzattheksuara"/>
    <w:uiPriority w:val="30"/>
    <w:rsid w:val="003E610F"/>
    <w:rPr>
      <w:color w:val="5B9BD5" w:themeColor="accent1"/>
      <w:sz w:val="24"/>
      <w:szCs w:val="24"/>
    </w:rPr>
  </w:style>
  <w:style w:type="character" w:styleId="Theksimileht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Theksimifort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Referenceleht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Referencefort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Titulliilibrit">
    <w:name w:val="Book Title"/>
    <w:uiPriority w:val="33"/>
    <w:qFormat/>
    <w:rsid w:val="003E610F"/>
    <w:rPr>
      <w:b/>
      <w:bCs/>
      <w:i/>
      <w:iCs/>
      <w:spacing w:val="0"/>
    </w:rPr>
  </w:style>
  <w:style w:type="paragraph" w:styleId="KokzimiTOC">
    <w:name w:val="TOC Heading"/>
    <w:basedOn w:val="Kokzimi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Kokaefaqes">
    <w:name w:val="header"/>
    <w:basedOn w:val="Normal"/>
    <w:link w:val="KokaefaqesKarakter"/>
    <w:uiPriority w:val="99"/>
    <w:unhideWhenUsed/>
    <w:rsid w:val="00D74E1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D74E13"/>
  </w:style>
  <w:style w:type="paragraph" w:styleId="Fundiifaqes">
    <w:name w:val="footer"/>
    <w:basedOn w:val="Normal"/>
    <w:link w:val="FundiifaqesKarakter"/>
    <w:uiPriority w:val="99"/>
    <w:unhideWhenUsed/>
    <w:rsid w:val="00D74E1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D74E13"/>
  </w:style>
  <w:style w:type="character" w:styleId="Hiperlidhje">
    <w:name w:val="Hyperlink"/>
    <w:basedOn w:val="Fontiiparagrafittparazgjedhur"/>
    <w:uiPriority w:val="99"/>
    <w:unhideWhenUsed/>
    <w:rsid w:val="00C663C0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  <w:lang w:val="en-US"/>
    </w:rPr>
  </w:style>
  <w:style w:type="character" w:styleId="Prmendjeepazgjidhur">
    <w:name w:val="Unresolved Mention"/>
    <w:basedOn w:val="Fontiiparagrafittparazgjedhur"/>
    <w:uiPriority w:val="99"/>
    <w:semiHidden/>
    <w:unhideWhenUsed/>
    <w:rsid w:val="00C1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MEMO%20FBK%20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FBK FINAL (2)</Template>
  <TotalTime>6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Federata e Basketbollit te Kosoves FBK</cp:lastModifiedBy>
  <cp:revision>2</cp:revision>
  <cp:lastPrinted>2023-03-14T15:53:00Z</cp:lastPrinted>
  <dcterms:created xsi:type="dcterms:W3CDTF">2023-03-14T15:59:00Z</dcterms:created>
  <dcterms:modified xsi:type="dcterms:W3CDTF">2023-03-14T15:59:00Z</dcterms:modified>
</cp:coreProperties>
</file>